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1CE" w:rsidRPr="002512A8" w:rsidRDefault="00582B76" w:rsidP="00BC11CE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9F4288">
        <w:rPr>
          <w:b/>
          <w:sz w:val="28"/>
          <w:szCs w:val="28"/>
        </w:rPr>
        <w:t xml:space="preserve">Příloha č. </w:t>
      </w:r>
      <w:r>
        <w:rPr>
          <w:b/>
          <w:sz w:val="28"/>
          <w:szCs w:val="28"/>
        </w:rPr>
        <w:t>3</w:t>
      </w:r>
      <w:r w:rsidRPr="009F428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dokumentace zadávacího řízení</w:t>
      </w:r>
      <w:r w:rsidRPr="00B80B1F">
        <w:rPr>
          <w:b/>
          <w:sz w:val="28"/>
        </w:rPr>
        <w:t xml:space="preserve"> </w:t>
      </w:r>
      <w:r w:rsidRPr="00B80B1F">
        <w:rPr>
          <w:b/>
          <w:sz w:val="28"/>
          <w:szCs w:val="28"/>
        </w:rPr>
        <w:t>na uzavření rámcové dohody</w:t>
      </w:r>
      <w:r>
        <w:rPr>
          <w:b/>
          <w:sz w:val="28"/>
          <w:szCs w:val="28"/>
        </w:rPr>
        <w:br/>
      </w:r>
      <w:r w:rsidRPr="009F4288">
        <w:rPr>
          <w:b/>
          <w:sz w:val="28"/>
          <w:szCs w:val="28"/>
        </w:rPr>
        <w:t xml:space="preserve">(varianta </w:t>
      </w:r>
      <w:r>
        <w:rPr>
          <w:b/>
          <w:sz w:val="28"/>
          <w:szCs w:val="28"/>
        </w:rPr>
        <w:t>3c</w:t>
      </w:r>
      <w:r w:rsidRPr="009F4288">
        <w:rPr>
          <w:b/>
          <w:sz w:val="28"/>
          <w:szCs w:val="28"/>
        </w:rPr>
        <w:t>)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AD2512">
        <w:rPr>
          <w:b/>
          <w:sz w:val="28"/>
          <w:lang w:eastAsia="cs-CZ"/>
        </w:rPr>
        <w:t>rámcové dohody</w:t>
      </w:r>
      <w:r w:rsidR="0086535D">
        <w:rPr>
          <w:b/>
          <w:sz w:val="28"/>
          <w:lang w:eastAsia="cs-CZ"/>
        </w:rPr>
        <w:t xml:space="preserve"> </w:t>
      </w:r>
    </w:p>
    <w:p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</w:t>
      </w:r>
      <w:r w:rsidR="00265180">
        <w:rPr>
          <w:b/>
          <w:i/>
          <w:sz w:val="28"/>
          <w:lang w:eastAsia="cs-CZ"/>
        </w:rPr>
        <w:t xml:space="preserve">ZASDÁVACÍHO ŘÍZENÍ </w:t>
      </w:r>
      <w:r w:rsidRPr="00392453">
        <w:rPr>
          <w:b/>
          <w:i/>
          <w:sz w:val="28"/>
          <w:lang w:eastAsia="cs-CZ"/>
        </w:rPr>
        <w:t>V NABÍDCE NEPŘEDKLÁDÁ NÁVRH</w:t>
      </w:r>
      <w:r w:rsidR="00AD2512">
        <w:rPr>
          <w:b/>
          <w:i/>
          <w:sz w:val="28"/>
          <w:lang w:eastAsia="cs-CZ"/>
        </w:rPr>
        <w:t xml:space="preserve"> RÁMCOVÉ DOHODY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:rsidR="00BE551F" w:rsidRDefault="00392453" w:rsidP="00056FB8">
      <w:pPr>
        <w:pStyle w:val="2nesltext"/>
        <w:spacing w:before="240"/>
        <w:jc w:val="center"/>
        <w:rPr>
          <w:b/>
          <w:sz w:val="28"/>
          <w:szCs w:val="28"/>
          <w:lang w:eastAsia="cs-CZ"/>
        </w:rPr>
      </w:pPr>
      <w:r w:rsidRPr="00BE551F">
        <w:rPr>
          <w:b/>
          <w:sz w:val="28"/>
          <w:szCs w:val="28"/>
          <w:lang w:eastAsia="cs-CZ"/>
        </w:rPr>
        <w:t xml:space="preserve">Čestné prohlášení o akceptaci návrhu </w:t>
      </w:r>
      <w:r w:rsidR="00AD2512" w:rsidRPr="00BE551F">
        <w:rPr>
          <w:b/>
          <w:sz w:val="28"/>
          <w:szCs w:val="28"/>
          <w:lang w:eastAsia="cs-CZ"/>
        </w:rPr>
        <w:t>rámcové dohody</w:t>
      </w:r>
      <w:r w:rsidR="004A6466" w:rsidRPr="00BE551F">
        <w:rPr>
          <w:b/>
          <w:sz w:val="28"/>
          <w:szCs w:val="28"/>
          <w:lang w:eastAsia="cs-CZ"/>
        </w:rPr>
        <w:br/>
        <w:t>pro část zadávacího řízení:</w:t>
      </w:r>
    </w:p>
    <w:p w:rsidR="00056FB8" w:rsidRPr="00BE551F" w:rsidRDefault="00093053" w:rsidP="00BE551F">
      <w:pPr>
        <w:pStyle w:val="2nesltext"/>
        <w:spacing w:before="240" w:after="480"/>
        <w:jc w:val="center"/>
        <w:rPr>
          <w:sz w:val="28"/>
          <w:szCs w:val="28"/>
          <w:lang w:eastAsia="cs-CZ"/>
        </w:rPr>
      </w:pPr>
      <w:sdt>
        <w:sdtPr>
          <w:rPr>
            <w:rStyle w:val="Styl1"/>
            <w:highlight w:val="cyan"/>
          </w:rPr>
          <w:id w:val="1772510469"/>
          <w:placeholder>
            <w:docPart w:val="5AA7C3F2BF5B425DBCE61BAB4D8802DB"/>
          </w:placeholder>
          <w:showingPlcHdr/>
          <w:comboBox>
            <w:listItem w:value="Zvolte položku."/>
            <w:listItem w:displayText="Část 1 – Dodávky originálního spotřebního materiálu do tiskáren, kopírovacích a multifunkčních zařízení" w:value="Část 1 – Dodávky originálního spotřebního materiálu do tiskáren, kopírovacích a multifunkčních zařízení"/>
            <w:listItem w:displayText="Část 2 – Dodávky alternativního spotřebního materiálu do tiskáren, kopírovacích a multifunkčních zařízení" w:value="Část 2 – Dodávky alternativního spotřebního materiálu do tiskáren, kopírovacích a multifunkčních zařízení"/>
          </w:comboBox>
        </w:sdtPr>
        <w:sdtEndPr>
          <w:rPr>
            <w:rStyle w:val="Standardnpsmoodstavce"/>
            <w:rFonts w:ascii="Calibri" w:hAnsi="Calibri"/>
            <w:b w:val="0"/>
            <w:sz w:val="22"/>
            <w:szCs w:val="28"/>
            <w:lang w:bidi="en-US"/>
          </w:rPr>
        </w:sdtEndPr>
        <w:sdtContent>
          <w:r w:rsidR="004A6466" w:rsidRPr="00BE551F">
            <w:rPr>
              <w:rStyle w:val="Zstupntext"/>
              <w:b/>
              <w:sz w:val="28"/>
              <w:szCs w:val="28"/>
              <w:highlight w:val="cyan"/>
            </w:rPr>
            <w:t>Zvolte položku.</w:t>
          </w:r>
        </w:sdtContent>
      </w:sdt>
    </w:p>
    <w:p w:rsidR="00602A28" w:rsidRPr="00AD2512" w:rsidRDefault="00C96B15" w:rsidP="00AD2512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40"/>
          <w:szCs w:val="40"/>
        </w:rPr>
      </w:pPr>
      <w:r w:rsidRPr="00F06FC4">
        <w:t xml:space="preserve">Dodavatel </w:t>
      </w:r>
      <w:r w:rsidR="003B3006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B3006" w:rsidRPr="00F06FC4">
        <w:rPr>
          <w:highlight w:val="cyan"/>
        </w:rPr>
        <w:fldChar w:fldCharType="end"/>
      </w:r>
      <w:r w:rsidRPr="00F06FC4">
        <w:t xml:space="preserve">, IČO: </w:t>
      </w:r>
      <w:r w:rsidR="003B3006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B3006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B3006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B3006" w:rsidRPr="00F06FC4">
        <w:rPr>
          <w:highlight w:val="cyan"/>
        </w:rPr>
        <w:fldChar w:fldCharType="end"/>
      </w:r>
      <w:r w:rsidRPr="00F06FC4">
        <w:t>, PSČ </w:t>
      </w:r>
      <w:r w:rsidR="003B3006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B3006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582B76" w:rsidRPr="002474D0">
        <w:t xml:space="preserve">jako účastník zadávacího řízení na uzavření rámcové dohody s názvem </w:t>
      </w:r>
      <w:r w:rsidR="00582B76" w:rsidRPr="00A06B41">
        <w:rPr>
          <w:rFonts w:ascii="Calibri" w:hAnsi="Calibri" w:cs="Calibri"/>
          <w:b/>
          <w:color w:val="000000"/>
        </w:rPr>
        <w:t xml:space="preserve">Rámcová </w:t>
      </w:r>
      <w:r w:rsidR="00582B76" w:rsidRPr="00BE551F">
        <w:rPr>
          <w:rFonts w:ascii="Calibri" w:hAnsi="Calibri" w:cs="Calibri"/>
          <w:b/>
          <w:color w:val="000000"/>
        </w:rPr>
        <w:t>dohoda na dodávky spotřebního materiálu do tiskáren, kopírovacích a multifunkčních zařízení 2019 – 2021</w:t>
      </w:r>
      <w:r w:rsidR="002512C7" w:rsidRPr="00BE551F">
        <w:rPr>
          <w:lang w:eastAsia="cs-CZ"/>
        </w:rPr>
        <w:t xml:space="preserve">, tímto </w:t>
      </w:r>
      <w:r w:rsidR="00582B76" w:rsidRPr="00BE551F">
        <w:rPr>
          <w:lang w:eastAsia="cs-CZ"/>
        </w:rPr>
        <w:t xml:space="preserve">čestně </w:t>
      </w:r>
      <w:r w:rsidR="00392453" w:rsidRPr="00BE551F">
        <w:rPr>
          <w:lang w:eastAsia="cs-CZ"/>
        </w:rPr>
        <w:t xml:space="preserve">prohlašuje, že </w:t>
      </w:r>
      <w:r w:rsidR="00392453" w:rsidRPr="00BE551F">
        <w:rPr>
          <w:b/>
          <w:lang w:eastAsia="cs-CZ"/>
        </w:rPr>
        <w:t xml:space="preserve">akceptuje návrh </w:t>
      </w:r>
      <w:r w:rsidR="00AD2512" w:rsidRPr="00BE551F">
        <w:rPr>
          <w:b/>
          <w:lang w:eastAsia="cs-CZ"/>
        </w:rPr>
        <w:t>rámcové dohody</w:t>
      </w:r>
      <w:r w:rsidR="0006121C">
        <w:rPr>
          <w:b/>
          <w:lang w:eastAsia="cs-CZ"/>
        </w:rPr>
        <w:t>,</w:t>
      </w:r>
      <w:r w:rsidR="00392453" w:rsidRPr="00BE551F">
        <w:rPr>
          <w:lang w:eastAsia="cs-CZ"/>
        </w:rPr>
        <w:t xml:space="preserve"> včetně všech příloh</w:t>
      </w:r>
      <w:r w:rsidR="0006121C">
        <w:rPr>
          <w:lang w:eastAsia="cs-CZ"/>
        </w:rPr>
        <w:t>,</w:t>
      </w:r>
      <w:r w:rsidR="00392453" w:rsidRPr="00BE551F">
        <w:rPr>
          <w:lang w:eastAsia="cs-CZ"/>
        </w:rPr>
        <w:t xml:space="preserve"> </w:t>
      </w:r>
      <w:r w:rsidR="00582B76" w:rsidRPr="00BE551F">
        <w:rPr>
          <w:b/>
          <w:lang w:eastAsia="cs-CZ"/>
        </w:rPr>
        <w:t>pro příslušnou část zadávacího</w:t>
      </w:r>
      <w:r w:rsidR="00582B76" w:rsidRPr="00582B76">
        <w:rPr>
          <w:b/>
          <w:lang w:eastAsia="cs-CZ"/>
        </w:rPr>
        <w:t xml:space="preserve"> řízení</w:t>
      </w:r>
      <w:r w:rsidR="00582B76">
        <w:rPr>
          <w:lang w:eastAsia="cs-CZ"/>
        </w:rPr>
        <w:t xml:space="preserve"> </w:t>
      </w:r>
      <w:r w:rsidR="00392453" w:rsidRPr="00582B76">
        <w:rPr>
          <w:lang w:eastAsia="cs-CZ"/>
        </w:rPr>
        <w:t xml:space="preserve">a </w:t>
      </w:r>
      <w:r w:rsidR="00392453" w:rsidRPr="00582B76">
        <w:rPr>
          <w:b/>
          <w:lang w:eastAsia="cs-CZ"/>
        </w:rPr>
        <w:t>je jím vázán</w:t>
      </w:r>
      <w:r w:rsidR="00AF7663">
        <w:rPr>
          <w:b/>
          <w:lang w:eastAsia="cs-CZ"/>
        </w:rPr>
        <w:t>.</w:t>
      </w:r>
    </w:p>
    <w:p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B3006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B3006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B3006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B3006">
        <w:rPr>
          <w:highlight w:val="cyan"/>
          <w:lang w:bidi="en-US"/>
        </w:rPr>
        <w:fldChar w:fldCharType="end"/>
      </w:r>
    </w:p>
    <w:p w:rsidR="00A66478" w:rsidRPr="00817B88" w:rsidRDefault="003B3006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3B3006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sectPr w:rsidR="00A66478" w:rsidRPr="00817B88" w:rsidSect="002512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3C88" w:rsidRDefault="006A3C88">
      <w:pPr>
        <w:spacing w:after="0" w:line="240" w:lineRule="auto"/>
      </w:pPr>
      <w:r>
        <w:separator/>
      </w:r>
    </w:p>
  </w:endnote>
  <w:endnote w:type="continuationSeparator" w:id="0">
    <w:p w:rsidR="006A3C88" w:rsidRDefault="006A3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Default="003B3006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D1774D" w:rsidRDefault="00AD251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Dokumentace zadávacího řízení RD</w:t>
    </w:r>
    <w:r w:rsidRPr="00A346BD">
      <w:rPr>
        <w:rFonts w:ascii="Calibri" w:hAnsi="Calibri"/>
        <w:sz w:val="22"/>
      </w:rPr>
      <w:t xml:space="preserve"> </w:t>
    </w:r>
    <w:r w:rsidR="008B00E3">
      <w:rPr>
        <w:rFonts w:ascii="Calibri" w:hAnsi="Calibri"/>
        <w:b/>
        <w:sz w:val="22"/>
        <w:szCs w:val="22"/>
      </w:rPr>
      <w:t>CE</w:t>
    </w:r>
    <w:r w:rsidR="00506034">
      <w:rPr>
        <w:rFonts w:ascii="Calibri" w:hAnsi="Calibri"/>
        <w:b/>
        <w:sz w:val="22"/>
        <w:szCs w:val="22"/>
      </w:rPr>
      <w:t>TON1118</w:t>
    </w:r>
    <w:r w:rsidR="008B00E3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506034">
      <w:rPr>
        <w:rFonts w:ascii="Calibri" w:hAnsi="Calibri"/>
        <w:sz w:val="22"/>
        <w:szCs w:val="20"/>
      </w:rPr>
      <w:t xml:space="preserve">3 </w:t>
    </w:r>
    <w:r w:rsidR="00506034">
      <w:rPr>
        <w:rFonts w:ascii="Calibri" w:hAnsi="Calibri"/>
        <w:sz w:val="22"/>
        <w:szCs w:val="22"/>
      </w:rPr>
      <w:t>(varianta 3c)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B3006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B3006" w:rsidRPr="00D1774D">
      <w:rPr>
        <w:rFonts w:ascii="Calibri" w:hAnsi="Calibri"/>
        <w:b/>
        <w:sz w:val="22"/>
        <w:szCs w:val="22"/>
      </w:rPr>
      <w:fldChar w:fldCharType="separate"/>
    </w:r>
    <w:r w:rsidR="0006121C">
      <w:rPr>
        <w:rFonts w:ascii="Calibri" w:hAnsi="Calibri"/>
        <w:b/>
        <w:noProof/>
        <w:sz w:val="22"/>
        <w:szCs w:val="22"/>
      </w:rPr>
      <w:t>1</w:t>
    </w:r>
    <w:r w:rsidR="003B3006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B3006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B3006" w:rsidRPr="00D1774D">
      <w:rPr>
        <w:rFonts w:ascii="Calibri" w:hAnsi="Calibri"/>
        <w:b/>
        <w:sz w:val="22"/>
        <w:szCs w:val="22"/>
      </w:rPr>
      <w:fldChar w:fldCharType="separate"/>
    </w:r>
    <w:r w:rsidR="0006121C">
      <w:rPr>
        <w:rFonts w:ascii="Calibri" w:hAnsi="Calibri"/>
        <w:b/>
        <w:noProof/>
        <w:sz w:val="22"/>
        <w:szCs w:val="22"/>
      </w:rPr>
      <w:t>1</w:t>
    </w:r>
    <w:r w:rsidR="003B3006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B300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B300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B3006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B300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B300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B3006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3C88" w:rsidRDefault="006A3C88">
      <w:pPr>
        <w:spacing w:after="0" w:line="240" w:lineRule="auto"/>
      </w:pPr>
      <w:r>
        <w:separator/>
      </w:r>
    </w:p>
  </w:footnote>
  <w:footnote w:type="continuationSeparator" w:id="0">
    <w:p w:rsidR="006A3C88" w:rsidRDefault="006A3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6034" w:rsidRDefault="005060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6034" w:rsidRDefault="005060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6034" w:rsidRDefault="005060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6121C"/>
    <w:rsid w:val="00092ABC"/>
    <w:rsid w:val="00093053"/>
    <w:rsid w:val="000D70F6"/>
    <w:rsid w:val="000E6CC0"/>
    <w:rsid w:val="00105090"/>
    <w:rsid w:val="001500CC"/>
    <w:rsid w:val="00180B8E"/>
    <w:rsid w:val="00187880"/>
    <w:rsid w:val="00223834"/>
    <w:rsid w:val="00237110"/>
    <w:rsid w:val="002512C7"/>
    <w:rsid w:val="00265180"/>
    <w:rsid w:val="00287B22"/>
    <w:rsid w:val="00335412"/>
    <w:rsid w:val="0033727A"/>
    <w:rsid w:val="00344F91"/>
    <w:rsid w:val="00392453"/>
    <w:rsid w:val="0039722E"/>
    <w:rsid w:val="003B3006"/>
    <w:rsid w:val="003E6A29"/>
    <w:rsid w:val="003F1A44"/>
    <w:rsid w:val="00407AA0"/>
    <w:rsid w:val="004A6466"/>
    <w:rsid w:val="004D2ED5"/>
    <w:rsid w:val="004E2FF2"/>
    <w:rsid w:val="00506034"/>
    <w:rsid w:val="00512C16"/>
    <w:rsid w:val="00557799"/>
    <w:rsid w:val="00571956"/>
    <w:rsid w:val="00576B69"/>
    <w:rsid w:val="00580EC1"/>
    <w:rsid w:val="00582B76"/>
    <w:rsid w:val="00587DC6"/>
    <w:rsid w:val="005B3501"/>
    <w:rsid w:val="005E0C78"/>
    <w:rsid w:val="005F0DA4"/>
    <w:rsid w:val="005F2E9C"/>
    <w:rsid w:val="00602A28"/>
    <w:rsid w:val="006054EA"/>
    <w:rsid w:val="00650D93"/>
    <w:rsid w:val="006729E1"/>
    <w:rsid w:val="006A3C88"/>
    <w:rsid w:val="006B0C5A"/>
    <w:rsid w:val="006F3FFF"/>
    <w:rsid w:val="007162F2"/>
    <w:rsid w:val="0074659A"/>
    <w:rsid w:val="00747622"/>
    <w:rsid w:val="00777964"/>
    <w:rsid w:val="007976C5"/>
    <w:rsid w:val="007F1DE9"/>
    <w:rsid w:val="007F7544"/>
    <w:rsid w:val="007F7B37"/>
    <w:rsid w:val="0082042E"/>
    <w:rsid w:val="00820BFB"/>
    <w:rsid w:val="008303AF"/>
    <w:rsid w:val="0086535D"/>
    <w:rsid w:val="008B00E3"/>
    <w:rsid w:val="008F34A3"/>
    <w:rsid w:val="00903E4A"/>
    <w:rsid w:val="00991DEA"/>
    <w:rsid w:val="009A2074"/>
    <w:rsid w:val="009B688D"/>
    <w:rsid w:val="00A27E50"/>
    <w:rsid w:val="00A66478"/>
    <w:rsid w:val="00A723D1"/>
    <w:rsid w:val="00AD2512"/>
    <w:rsid w:val="00AF7663"/>
    <w:rsid w:val="00B20C26"/>
    <w:rsid w:val="00B40FC6"/>
    <w:rsid w:val="00B935D1"/>
    <w:rsid w:val="00BA2ADE"/>
    <w:rsid w:val="00BB024C"/>
    <w:rsid w:val="00BC11CE"/>
    <w:rsid w:val="00BC4B37"/>
    <w:rsid w:val="00BE551F"/>
    <w:rsid w:val="00C36CD8"/>
    <w:rsid w:val="00C6348F"/>
    <w:rsid w:val="00C96B15"/>
    <w:rsid w:val="00C96FC6"/>
    <w:rsid w:val="00D35BE4"/>
    <w:rsid w:val="00D413BD"/>
    <w:rsid w:val="00D915E6"/>
    <w:rsid w:val="00DB2B6E"/>
    <w:rsid w:val="00DE2167"/>
    <w:rsid w:val="00DF7648"/>
    <w:rsid w:val="00E02D11"/>
    <w:rsid w:val="00E22AA9"/>
    <w:rsid w:val="00E33225"/>
    <w:rsid w:val="00E85837"/>
    <w:rsid w:val="00E86468"/>
    <w:rsid w:val="00EB3B33"/>
    <w:rsid w:val="00EB411A"/>
    <w:rsid w:val="00F06188"/>
    <w:rsid w:val="00F246D4"/>
    <w:rsid w:val="00F30A16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5:docId w15:val="{FCD7AD54-5C4C-4F9C-B7FD-6E2E466F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Styl1">
    <w:name w:val="Styl1"/>
    <w:basedOn w:val="Standardnpsmoodstavce"/>
    <w:uiPriority w:val="1"/>
    <w:rsid w:val="00BE551F"/>
    <w:rPr>
      <w:rFonts w:asciiTheme="minorHAnsi" w:hAnsiTheme="minorHAnsi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A7C3F2BF5B425DBCE61BAB4D880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3DF16D-3A0A-4CEE-B2C9-2691E54FE46B}"/>
      </w:docPartPr>
      <w:docPartBody>
        <w:p w:rsidR="006D6170" w:rsidRDefault="00FD3A7A" w:rsidP="00FD3A7A">
          <w:pPr>
            <w:pStyle w:val="5AA7C3F2BF5B425DBCE61BAB4D8802DB"/>
          </w:pPr>
          <w:r w:rsidRPr="008C7EDC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A7A"/>
    <w:rsid w:val="006D6170"/>
    <w:rsid w:val="00FD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A7A"/>
    <w:rPr>
      <w:color w:val="808080"/>
    </w:rPr>
  </w:style>
  <w:style w:type="paragraph" w:customStyle="1" w:styleId="5AA7C3F2BF5B425DBCE61BAB4D8802DB">
    <w:name w:val="5AA7C3F2BF5B425DBCE61BAB4D8802DB"/>
    <w:rsid w:val="00FD3A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Janočko</dc:creator>
  <cp:lastModifiedBy>Mgr. Lukáš Pruška</cp:lastModifiedBy>
  <cp:revision>19</cp:revision>
  <dcterms:created xsi:type="dcterms:W3CDTF">2018-06-20T15:19:00Z</dcterms:created>
  <dcterms:modified xsi:type="dcterms:W3CDTF">2019-03-13T12:46:00Z</dcterms:modified>
</cp:coreProperties>
</file>